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F1" w:rsidRPr="00C33991" w:rsidRDefault="00580DF1" w:rsidP="00157A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91">
        <w:rPr>
          <w:rFonts w:ascii="Times New Roman" w:hAnsi="Times New Roman" w:cs="Times New Roman"/>
          <w:b/>
          <w:sz w:val="28"/>
          <w:szCs w:val="28"/>
        </w:rPr>
        <w:t xml:space="preserve">PROIECT ROSE </w:t>
      </w:r>
    </w:p>
    <w:p w:rsidR="000F39FA" w:rsidRDefault="00580DF1" w:rsidP="00157A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91">
        <w:rPr>
          <w:rFonts w:ascii="Times New Roman" w:hAnsi="Times New Roman" w:cs="Times New Roman"/>
          <w:b/>
          <w:sz w:val="28"/>
          <w:szCs w:val="28"/>
        </w:rPr>
        <w:t xml:space="preserve">GRUPA DE PREGĂTIRE REMEDIALĂ </w:t>
      </w:r>
      <w:r w:rsidR="000F39FA">
        <w:rPr>
          <w:rFonts w:ascii="Times New Roman" w:hAnsi="Times New Roman" w:cs="Times New Roman"/>
          <w:b/>
          <w:sz w:val="28"/>
          <w:szCs w:val="28"/>
        </w:rPr>
        <w:t>–</w:t>
      </w:r>
      <w:r w:rsidR="00A053B7" w:rsidRPr="00C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9FA">
        <w:rPr>
          <w:rFonts w:ascii="Times New Roman" w:hAnsi="Times New Roman" w:cs="Times New Roman"/>
          <w:b/>
          <w:sz w:val="28"/>
          <w:szCs w:val="28"/>
        </w:rPr>
        <w:t>LIMBA ROMÂNĂ</w:t>
      </w:r>
    </w:p>
    <w:p w:rsidR="00580DF1" w:rsidRPr="00C33991" w:rsidRDefault="00580DF1" w:rsidP="00157A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91">
        <w:rPr>
          <w:rFonts w:ascii="Times New Roman" w:hAnsi="Times New Roman" w:cs="Times New Roman"/>
          <w:b/>
          <w:sz w:val="28"/>
          <w:szCs w:val="28"/>
        </w:rPr>
        <w:t xml:space="preserve">Clasa a IX a </w:t>
      </w:r>
    </w:p>
    <w:p w:rsidR="00580DF1" w:rsidRPr="00C33991" w:rsidRDefault="00580DF1" w:rsidP="00580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91">
        <w:rPr>
          <w:rFonts w:ascii="Times New Roman" w:hAnsi="Times New Roman" w:cs="Times New Roman"/>
          <w:b/>
          <w:sz w:val="28"/>
          <w:szCs w:val="28"/>
        </w:rPr>
        <w:t>AN ŞCOLAR 2018-2019</w:t>
      </w:r>
      <w:r w:rsidR="004D7D20" w:rsidRPr="00C33991">
        <w:rPr>
          <w:rFonts w:ascii="Times New Roman" w:hAnsi="Times New Roman" w:cs="Times New Roman"/>
          <w:b/>
          <w:sz w:val="28"/>
          <w:szCs w:val="28"/>
        </w:rPr>
        <w:t xml:space="preserve"> ( 1.04.2019)</w:t>
      </w:r>
    </w:p>
    <w:tbl>
      <w:tblPr>
        <w:tblStyle w:val="TableGrid"/>
        <w:tblW w:w="0" w:type="auto"/>
        <w:jc w:val="center"/>
        <w:tblInd w:w="-491" w:type="dxa"/>
        <w:tblLook w:val="04A0" w:firstRow="1" w:lastRow="0" w:firstColumn="1" w:lastColumn="0" w:noHBand="0" w:noVBand="1"/>
      </w:tblPr>
      <w:tblGrid>
        <w:gridCol w:w="1630"/>
        <w:gridCol w:w="6253"/>
        <w:gridCol w:w="1112"/>
        <w:gridCol w:w="1350"/>
      </w:tblGrid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3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485" w:type="dxa"/>
          </w:tcPr>
          <w:p w:rsidR="00A40FD8" w:rsidRPr="000556B3" w:rsidRDefault="00A40FD8" w:rsidP="00A0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3">
              <w:rPr>
                <w:rFonts w:ascii="Times New Roman" w:hAnsi="Times New Roman" w:cs="Times New Roman"/>
                <w:b/>
                <w:sz w:val="24"/>
                <w:szCs w:val="24"/>
              </w:rPr>
              <w:t>Numele şi prenumele elevului</w:t>
            </w:r>
          </w:p>
        </w:tc>
        <w:tc>
          <w:tcPr>
            <w:tcW w:w="1130" w:type="dxa"/>
          </w:tcPr>
          <w:p w:rsidR="00A40FD8" w:rsidRPr="000556B3" w:rsidRDefault="00A40FD8" w:rsidP="00A0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</w:p>
        </w:tc>
      </w:tr>
      <w:tr w:rsidR="00A40FD8" w:rsidRPr="000556B3" w:rsidTr="00A40FD8">
        <w:trPr>
          <w:trHeight w:val="262"/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BĂLOIU I. ALEXA-COSMINA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A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trHeight w:val="262"/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DINICĂ M. MARIA-CĂTĂLINA</w:t>
            </w:r>
          </w:p>
        </w:tc>
        <w:tc>
          <w:tcPr>
            <w:tcW w:w="1130" w:type="dxa"/>
          </w:tcPr>
          <w:p w:rsidR="00A40FD8" w:rsidRPr="000556B3" w:rsidRDefault="00A40FD8" w:rsidP="00A053B7">
            <w:pPr>
              <w:jc w:val="center"/>
              <w:rPr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A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trHeight w:val="262"/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GHEORMA C. MATEI</w:t>
            </w:r>
          </w:p>
        </w:tc>
        <w:tc>
          <w:tcPr>
            <w:tcW w:w="1130" w:type="dxa"/>
          </w:tcPr>
          <w:p w:rsidR="00A40FD8" w:rsidRPr="000556B3" w:rsidRDefault="00A40FD8" w:rsidP="00A053B7">
            <w:pPr>
              <w:jc w:val="center"/>
              <w:rPr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A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trHeight w:val="262"/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LINCĂ N. DAVID-GABRIEL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A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trHeight w:val="262"/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MOISE J. ROBERT-ALEXANDRU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A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trHeight w:val="262"/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NEMŢEANU G.ALEXANDRU-IONUŢ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 A 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trHeight w:val="262"/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BARBU Ş.I. DRAGOŞ-ANDREI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hAnsi="Times New Roman" w:cs="Times New Roman"/>
                <w:sz w:val="24"/>
                <w:szCs w:val="24"/>
              </w:rPr>
              <w:t>IX-B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BÎŢAN D.F. DIANA-GEORGIANA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IX- B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CIORAN C. ANAMARIA-ALEXANDRA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B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CLIPA C.S. ANDREEA-NICOLETA-ALEXANDRA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IX- B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COSTACHE A. STELIAN-FLORIN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IX- B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CRĂCIUN Ş.F. ALEXANDRA-GEORGIANA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 B 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IGNAT M.N. MARIO-GABRIEL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IX- B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NEACŞU C.V. ADRIANA-ANA-MARIA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IX- B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RUSU C.V. GABRIELA-ANCA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IX- B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ABDUL H. AYUMI-CHRISTIANA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COMNEA D. ROXANA-CAMELIA</w:t>
            </w:r>
          </w:p>
        </w:tc>
        <w:tc>
          <w:tcPr>
            <w:tcW w:w="1130" w:type="dxa"/>
          </w:tcPr>
          <w:p w:rsidR="00A40FD8" w:rsidRPr="000556B3" w:rsidRDefault="00A40FD8" w:rsidP="00A0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COVACI M. ŞTEFAN</w:t>
            </w:r>
          </w:p>
        </w:tc>
        <w:tc>
          <w:tcPr>
            <w:tcW w:w="1130" w:type="dxa"/>
          </w:tcPr>
          <w:p w:rsidR="00A40FD8" w:rsidRPr="000556B3" w:rsidRDefault="00A40FD8" w:rsidP="00A0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CHIRIBOU ALEXANDRU GABRIEL</w:t>
            </w:r>
          </w:p>
        </w:tc>
        <w:tc>
          <w:tcPr>
            <w:tcW w:w="113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DÂSCĂ MIRABELA</w:t>
            </w:r>
          </w:p>
        </w:tc>
        <w:tc>
          <w:tcPr>
            <w:tcW w:w="113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GHIORGHE P. MIHAELA-COSMINA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SPĂTĂREL ANA MARIA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BOBE GH.COSTIN-ALEXANDRU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BĂNICĂ N. GABRIELA-TATIANA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DRAGOMAN ALEXANDRU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DUMITRU M. ALEXANDRU-FLORIN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GÎNŢE D. MĂDĂLIN GABRIEL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STAN C.I. ANDREI-IONEL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TĂNASE C. IONUŢ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30" w:type="dxa"/>
          </w:tcPr>
          <w:p w:rsidR="00A40FD8" w:rsidRPr="000556B3" w:rsidRDefault="00A40FD8" w:rsidP="00A053B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Align w:val="bottom"/>
          </w:tcPr>
          <w:p w:rsidR="00A40FD8" w:rsidRPr="000556B3" w:rsidRDefault="00A40FD8" w:rsidP="00A05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URSZULY  Ş. GEANY-IULIAN</w:t>
            </w:r>
          </w:p>
        </w:tc>
        <w:tc>
          <w:tcPr>
            <w:tcW w:w="1130" w:type="dxa"/>
            <w:vAlign w:val="bottom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0" w:type="dxa"/>
          </w:tcPr>
          <w:p w:rsidR="00A40FD8" w:rsidRPr="000556B3" w:rsidRDefault="00A40FD8" w:rsidP="00A0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0DF1" w:rsidRPr="00C33991" w:rsidRDefault="000F39FA" w:rsidP="00180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Profesor,                                                                                                          </w:t>
      </w:r>
      <w:r w:rsidR="00580DF1" w:rsidRPr="00C33991">
        <w:rPr>
          <w:rFonts w:ascii="Times New Roman" w:hAnsi="Times New Roman" w:cs="Times New Roman"/>
          <w:b/>
          <w:sz w:val="24"/>
          <w:szCs w:val="24"/>
        </w:rPr>
        <w:t>Manager proiect,</w:t>
      </w:r>
    </w:p>
    <w:p w:rsidR="00640280" w:rsidRDefault="000F39FA" w:rsidP="00180A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Mănescu Lidia                                                                                                      </w:t>
      </w:r>
      <w:r w:rsidR="00580DF1" w:rsidRPr="00C33991">
        <w:rPr>
          <w:rFonts w:ascii="Times New Roman" w:hAnsi="Times New Roman" w:cs="Times New Roman"/>
          <w:b/>
          <w:sz w:val="24"/>
          <w:szCs w:val="24"/>
        </w:rPr>
        <w:t>Leahu Adriana</w:t>
      </w:r>
    </w:p>
    <w:p w:rsidR="000F39FA" w:rsidRPr="00C33991" w:rsidRDefault="000F39FA" w:rsidP="000F39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PROIECT ROSE </w:t>
      </w:r>
    </w:p>
    <w:p w:rsidR="000F39FA" w:rsidRDefault="000F39FA" w:rsidP="000F39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91">
        <w:rPr>
          <w:rFonts w:ascii="Times New Roman" w:hAnsi="Times New Roman" w:cs="Times New Roman"/>
          <w:b/>
          <w:sz w:val="28"/>
          <w:szCs w:val="28"/>
        </w:rPr>
        <w:t xml:space="preserve">GRUPA DE PREGĂTIRE REMEDIALĂ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MATEMATICĂ</w:t>
      </w:r>
    </w:p>
    <w:p w:rsidR="000F39FA" w:rsidRPr="00C33991" w:rsidRDefault="000F39FA" w:rsidP="000F39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91">
        <w:rPr>
          <w:rFonts w:ascii="Times New Roman" w:hAnsi="Times New Roman" w:cs="Times New Roman"/>
          <w:b/>
          <w:sz w:val="28"/>
          <w:szCs w:val="28"/>
        </w:rPr>
        <w:t xml:space="preserve">Clasa a IX a </w:t>
      </w:r>
    </w:p>
    <w:p w:rsidR="000F39FA" w:rsidRPr="00C33991" w:rsidRDefault="000F39FA" w:rsidP="000F39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91">
        <w:rPr>
          <w:rFonts w:ascii="Times New Roman" w:hAnsi="Times New Roman" w:cs="Times New Roman"/>
          <w:b/>
          <w:sz w:val="28"/>
          <w:szCs w:val="28"/>
        </w:rPr>
        <w:t>AN ŞCOLAR 2018-2019 ( 1.04.2019)</w:t>
      </w:r>
    </w:p>
    <w:tbl>
      <w:tblPr>
        <w:tblStyle w:val="TableGrid"/>
        <w:tblW w:w="0" w:type="auto"/>
        <w:jc w:val="center"/>
        <w:tblInd w:w="-491" w:type="dxa"/>
        <w:tblLook w:val="04A0" w:firstRow="1" w:lastRow="0" w:firstColumn="1" w:lastColumn="0" w:noHBand="0" w:noVBand="1"/>
      </w:tblPr>
      <w:tblGrid>
        <w:gridCol w:w="1629"/>
        <w:gridCol w:w="6252"/>
        <w:gridCol w:w="1114"/>
        <w:gridCol w:w="1350"/>
      </w:tblGrid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BE2B5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3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483" w:type="dxa"/>
          </w:tcPr>
          <w:p w:rsidR="00A40FD8" w:rsidRPr="000556B3" w:rsidRDefault="00A40FD8" w:rsidP="00BE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3">
              <w:rPr>
                <w:rFonts w:ascii="Times New Roman" w:hAnsi="Times New Roman" w:cs="Times New Roman"/>
                <w:b/>
                <w:sz w:val="24"/>
                <w:szCs w:val="24"/>
              </w:rPr>
              <w:t>Numele şi prenumele elevului</w:t>
            </w:r>
          </w:p>
        </w:tc>
        <w:tc>
          <w:tcPr>
            <w:tcW w:w="1131" w:type="dxa"/>
          </w:tcPr>
          <w:p w:rsidR="00A40FD8" w:rsidRPr="000556B3" w:rsidRDefault="00A40FD8" w:rsidP="00BE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  <w:bookmarkStart w:id="0" w:name="_GoBack"/>
            <w:bookmarkEnd w:id="0"/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ABDUL H. AYUMI-CHRISTIANA</w:t>
            </w:r>
          </w:p>
        </w:tc>
        <w:tc>
          <w:tcPr>
            <w:tcW w:w="1131" w:type="dxa"/>
            <w:vAlign w:val="bottom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COMNEA D. ROXANA-CAMELIA</w:t>
            </w:r>
          </w:p>
        </w:tc>
        <w:tc>
          <w:tcPr>
            <w:tcW w:w="1131" w:type="dxa"/>
          </w:tcPr>
          <w:p w:rsidR="00A40FD8" w:rsidRPr="000556B3" w:rsidRDefault="00A40FD8" w:rsidP="00BE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COVACI M. ŞTEFAN</w:t>
            </w:r>
          </w:p>
        </w:tc>
        <w:tc>
          <w:tcPr>
            <w:tcW w:w="1131" w:type="dxa"/>
          </w:tcPr>
          <w:p w:rsidR="00A40FD8" w:rsidRPr="000556B3" w:rsidRDefault="00A40FD8" w:rsidP="00BE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CHIRIBOU ALEXANDRU GABRIEL</w:t>
            </w:r>
          </w:p>
        </w:tc>
        <w:tc>
          <w:tcPr>
            <w:tcW w:w="1131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DÂSCĂ MIRABELA</w:t>
            </w:r>
          </w:p>
        </w:tc>
        <w:tc>
          <w:tcPr>
            <w:tcW w:w="1131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GHIORGHE P. MIHAELA-COSMINA</w:t>
            </w:r>
          </w:p>
        </w:tc>
        <w:tc>
          <w:tcPr>
            <w:tcW w:w="1131" w:type="dxa"/>
            <w:vAlign w:val="bottom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SPĂTĂREL ANA MARIA</w:t>
            </w:r>
          </w:p>
        </w:tc>
        <w:tc>
          <w:tcPr>
            <w:tcW w:w="1131" w:type="dxa"/>
            <w:vAlign w:val="bottom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C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BOBE GH.COSTIN-ALEXANDRU</w:t>
            </w:r>
          </w:p>
        </w:tc>
        <w:tc>
          <w:tcPr>
            <w:tcW w:w="1131" w:type="dxa"/>
            <w:vAlign w:val="bottom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BĂNICĂ N. GABRIELA-TATIANA</w:t>
            </w:r>
          </w:p>
        </w:tc>
        <w:tc>
          <w:tcPr>
            <w:tcW w:w="1131" w:type="dxa"/>
            <w:vAlign w:val="bottom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DRAGOMAN ALEXANDRU</w:t>
            </w:r>
          </w:p>
        </w:tc>
        <w:tc>
          <w:tcPr>
            <w:tcW w:w="1131" w:type="dxa"/>
            <w:vAlign w:val="bottom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DUMITRU M. ALEXANDRU-FLORIN</w:t>
            </w:r>
          </w:p>
        </w:tc>
        <w:tc>
          <w:tcPr>
            <w:tcW w:w="1131" w:type="dxa"/>
            <w:vAlign w:val="bottom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GÎNŢE D. MĂDĂLIN GABRIEL</w:t>
            </w:r>
          </w:p>
        </w:tc>
        <w:tc>
          <w:tcPr>
            <w:tcW w:w="1131" w:type="dxa"/>
            <w:vAlign w:val="bottom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STAN C.I. ANDREI-IONEL</w:t>
            </w:r>
          </w:p>
        </w:tc>
        <w:tc>
          <w:tcPr>
            <w:tcW w:w="1131" w:type="dxa"/>
            <w:vAlign w:val="bottom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TĂNASE C. IONUŢ</w:t>
            </w:r>
          </w:p>
        </w:tc>
        <w:tc>
          <w:tcPr>
            <w:tcW w:w="1131" w:type="dxa"/>
            <w:vAlign w:val="bottom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FD8" w:rsidRPr="000556B3" w:rsidTr="00A40FD8">
        <w:trPr>
          <w:jc w:val="center"/>
        </w:trPr>
        <w:tc>
          <w:tcPr>
            <w:tcW w:w="1629" w:type="dxa"/>
          </w:tcPr>
          <w:p w:rsidR="00A40FD8" w:rsidRPr="000556B3" w:rsidRDefault="00A40FD8" w:rsidP="000F39FA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vAlign w:val="bottom"/>
          </w:tcPr>
          <w:p w:rsidR="00A40FD8" w:rsidRPr="000556B3" w:rsidRDefault="00A40FD8" w:rsidP="00BE2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URSZULY  Ş. GEANY-IULIAN</w:t>
            </w:r>
          </w:p>
        </w:tc>
        <w:tc>
          <w:tcPr>
            <w:tcW w:w="1131" w:type="dxa"/>
            <w:vAlign w:val="bottom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B3">
              <w:rPr>
                <w:rFonts w:ascii="Times New Roman" w:eastAsia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1102" w:type="dxa"/>
          </w:tcPr>
          <w:p w:rsidR="00A40FD8" w:rsidRPr="000556B3" w:rsidRDefault="00A40FD8" w:rsidP="00BE2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A89" w:rsidRPr="00C33991" w:rsidRDefault="00814A89" w:rsidP="00814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Profesor,                                                                                                          </w:t>
      </w:r>
      <w:r w:rsidRPr="00C33991">
        <w:rPr>
          <w:rFonts w:ascii="Times New Roman" w:hAnsi="Times New Roman" w:cs="Times New Roman"/>
          <w:b/>
          <w:sz w:val="24"/>
          <w:szCs w:val="24"/>
        </w:rPr>
        <w:t>Manager proiect,</w:t>
      </w:r>
    </w:p>
    <w:p w:rsidR="00814A89" w:rsidRDefault="00814A89" w:rsidP="00814A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Irimia Izabela                                                                                                      </w:t>
      </w:r>
      <w:r w:rsidRPr="00C33991">
        <w:rPr>
          <w:rFonts w:ascii="Times New Roman" w:hAnsi="Times New Roman" w:cs="Times New Roman"/>
          <w:b/>
          <w:sz w:val="24"/>
          <w:szCs w:val="24"/>
        </w:rPr>
        <w:t>Leahu Adriana</w:t>
      </w:r>
    </w:p>
    <w:p w:rsidR="000F39FA" w:rsidRPr="00C33991" w:rsidRDefault="000F39FA" w:rsidP="00180A79">
      <w:pPr>
        <w:spacing w:line="360" w:lineRule="auto"/>
        <w:jc w:val="center"/>
        <w:rPr>
          <w:lang w:val="en-US"/>
        </w:rPr>
      </w:pPr>
    </w:p>
    <w:sectPr w:rsidR="000F39FA" w:rsidRPr="00C33991" w:rsidSect="00C17A95">
      <w:headerReference w:type="default" r:id="rId8"/>
      <w:pgSz w:w="11906" w:h="16838"/>
      <w:pgMar w:top="1134" w:right="1134" w:bottom="11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42" w:rsidRDefault="00DF5D42" w:rsidP="00A053B7">
      <w:pPr>
        <w:spacing w:after="0" w:line="240" w:lineRule="auto"/>
      </w:pPr>
      <w:r>
        <w:separator/>
      </w:r>
    </w:p>
  </w:endnote>
  <w:endnote w:type="continuationSeparator" w:id="0">
    <w:p w:rsidR="00DF5D42" w:rsidRDefault="00DF5D42" w:rsidP="00A0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42" w:rsidRDefault="00DF5D42" w:rsidP="00A053B7">
      <w:pPr>
        <w:spacing w:after="0" w:line="240" w:lineRule="auto"/>
      </w:pPr>
      <w:r>
        <w:separator/>
      </w:r>
    </w:p>
  </w:footnote>
  <w:footnote w:type="continuationSeparator" w:id="0">
    <w:p w:rsidR="00DF5D42" w:rsidRDefault="00DF5D42" w:rsidP="00A0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4" w:type="dxa"/>
      <w:tblInd w:w="108" w:type="dxa"/>
      <w:tblLook w:val="04A0" w:firstRow="1" w:lastRow="0" w:firstColumn="1" w:lastColumn="0" w:noHBand="0" w:noVBand="1"/>
    </w:tblPr>
    <w:tblGrid>
      <w:gridCol w:w="4111"/>
      <w:gridCol w:w="2693"/>
      <w:gridCol w:w="3420"/>
    </w:tblGrid>
    <w:tr w:rsidR="00A053B7" w:rsidRPr="00A053B7" w:rsidTr="001C17F4">
      <w:trPr>
        <w:trHeight w:val="932"/>
      </w:trPr>
      <w:tc>
        <w:tcPr>
          <w:tcW w:w="4111" w:type="dxa"/>
          <w:shd w:val="clear" w:color="auto" w:fill="auto"/>
        </w:tcPr>
        <w:p w:rsidR="00A053B7" w:rsidRPr="00A053B7" w:rsidRDefault="00A053B7" w:rsidP="00A053B7">
          <w:pPr>
            <w:tabs>
              <w:tab w:val="left" w:pos="3240"/>
            </w:tabs>
            <w:spacing w:after="0" w:line="240" w:lineRule="auto"/>
            <w:rPr>
              <w:rFonts w:ascii="Verdana" w:eastAsia="Times New Roman" w:hAnsi="Verdana" w:cs="Arial"/>
              <w:b/>
              <w:color w:val="000080"/>
              <w:sz w:val="8"/>
              <w:szCs w:val="8"/>
              <w:lang w:eastAsia="bg-BG"/>
            </w:rPr>
          </w:pPr>
          <w:r>
            <w:rPr>
              <w:rFonts w:ascii="Verdana" w:eastAsia="Times New Roman" w:hAnsi="Verdana" w:cs="Arial"/>
              <w:b/>
              <w:noProof/>
              <w:color w:val="000080"/>
              <w:sz w:val="8"/>
              <w:szCs w:val="8"/>
              <w:lang w:eastAsia="ro-RO"/>
            </w:rPr>
            <w:drawing>
              <wp:inline distT="0" distB="0" distL="0" distR="0">
                <wp:extent cx="2281555" cy="485775"/>
                <wp:effectExtent l="0" t="0" r="444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155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</w:tcPr>
        <w:p w:rsidR="00A053B7" w:rsidRPr="00A053B7" w:rsidRDefault="00A053B7" w:rsidP="00A053B7">
          <w:pPr>
            <w:tabs>
              <w:tab w:val="left" w:pos="3240"/>
            </w:tabs>
            <w:spacing w:after="0" w:line="240" w:lineRule="auto"/>
            <w:jc w:val="center"/>
            <w:rPr>
              <w:rFonts w:ascii="Verdana" w:eastAsia="Times New Roman" w:hAnsi="Verdana" w:cs="Arial"/>
              <w:b/>
              <w:color w:val="000080"/>
              <w:sz w:val="8"/>
              <w:szCs w:val="8"/>
              <w:lang w:eastAsia="bg-BG"/>
            </w:rPr>
          </w:pPr>
          <w:r>
            <w:rPr>
              <w:rFonts w:ascii="Arial Narrow" w:eastAsia="Times New Roman" w:hAnsi="Arial Narrow" w:cs="Times New Roman"/>
              <w:noProof/>
              <w:sz w:val="12"/>
              <w:szCs w:val="12"/>
              <w:lang w:eastAsia="ro-RO"/>
            </w:rPr>
            <w:drawing>
              <wp:inline distT="0" distB="0" distL="0" distR="0">
                <wp:extent cx="800100" cy="693420"/>
                <wp:effectExtent l="0" t="0" r="0" b="0"/>
                <wp:docPr id="2" name="Picture 2" descr="sigla is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 is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shd w:val="clear" w:color="auto" w:fill="auto"/>
        </w:tcPr>
        <w:p w:rsidR="00A053B7" w:rsidRPr="00A053B7" w:rsidRDefault="00A053B7" w:rsidP="00A053B7">
          <w:pPr>
            <w:tabs>
              <w:tab w:val="left" w:pos="3240"/>
            </w:tabs>
            <w:spacing w:after="0" w:line="240" w:lineRule="auto"/>
            <w:jc w:val="center"/>
            <w:rPr>
              <w:rFonts w:ascii="Verdana" w:eastAsia="Times New Roman" w:hAnsi="Verdana" w:cs="Arial"/>
              <w:b/>
              <w:color w:val="000080"/>
              <w:sz w:val="8"/>
              <w:szCs w:val="8"/>
              <w:lang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o-RO"/>
            </w:rPr>
            <w:drawing>
              <wp:inline distT="0" distB="0" distL="0" distR="0">
                <wp:extent cx="655320" cy="716280"/>
                <wp:effectExtent l="0" t="0" r="0" b="7620"/>
                <wp:docPr id="1" name="Picture 1" descr="POZA-SIGLA 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POZA-SIGLA 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53B7" w:rsidRPr="00A053B7" w:rsidTr="001C17F4">
      <w:trPr>
        <w:trHeight w:val="474"/>
      </w:trPr>
      <w:tc>
        <w:tcPr>
          <w:tcW w:w="4111" w:type="dxa"/>
          <w:shd w:val="clear" w:color="auto" w:fill="auto"/>
        </w:tcPr>
        <w:p w:rsidR="00A053B7" w:rsidRPr="00A053B7" w:rsidRDefault="00A053B7" w:rsidP="00A053B7">
          <w:pPr>
            <w:tabs>
              <w:tab w:val="left" w:pos="3240"/>
            </w:tabs>
            <w:spacing w:after="0" w:line="240" w:lineRule="auto"/>
            <w:rPr>
              <w:rFonts w:ascii="Verdana" w:eastAsia="Times New Roman" w:hAnsi="Verdana" w:cs="Arial"/>
              <w:b/>
              <w:color w:val="000080"/>
              <w:sz w:val="8"/>
              <w:szCs w:val="8"/>
              <w:lang w:eastAsia="bg-BG"/>
            </w:rPr>
          </w:pPr>
          <w:r>
            <w:rPr>
              <w:rFonts w:ascii="Verdana" w:eastAsia="Times New Roman" w:hAnsi="Verdana" w:cs="Arial"/>
              <w:b/>
              <w:noProof/>
              <w:color w:val="000080"/>
              <w:sz w:val="8"/>
              <w:szCs w:val="8"/>
              <w:lang w:eastAsia="ro-R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661670</wp:posOffset>
                </wp:positionH>
                <wp:positionV relativeFrom="margin">
                  <wp:posOffset>1905</wp:posOffset>
                </wp:positionV>
                <wp:extent cx="685800" cy="361950"/>
                <wp:effectExtent l="0" t="0" r="0" b="0"/>
                <wp:wrapSquare wrapText="bothSides"/>
                <wp:docPr id="3" name="Picture 3" descr="http://proiecte.pmu.ro/SIVECO-preuniversitar-theme/images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roiecte.pmu.ro/SIVECO-preuniversitar-theme/images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shd w:val="clear" w:color="auto" w:fill="auto"/>
        </w:tcPr>
        <w:p w:rsidR="00A053B7" w:rsidRPr="00A053B7" w:rsidRDefault="00A053B7" w:rsidP="00A053B7">
          <w:pPr>
            <w:tabs>
              <w:tab w:val="left" w:pos="3240"/>
            </w:tabs>
            <w:spacing w:after="0" w:line="240" w:lineRule="auto"/>
            <w:jc w:val="center"/>
            <w:rPr>
              <w:rFonts w:ascii="Verdana" w:eastAsia="Times New Roman" w:hAnsi="Verdana" w:cs="Arial"/>
              <w:b/>
              <w:color w:val="000080"/>
              <w:sz w:val="8"/>
              <w:szCs w:val="8"/>
              <w:lang w:eastAsia="bg-BG"/>
            </w:rPr>
          </w:pPr>
          <w:r w:rsidRPr="00A053B7">
            <w:rPr>
              <w:rFonts w:ascii="Arial Narrow" w:eastAsia="Times New Roman" w:hAnsi="Arial Narrow" w:cs="Arial"/>
              <w:b/>
              <w:color w:val="0000FF"/>
              <w:sz w:val="12"/>
              <w:szCs w:val="12"/>
              <w:lang w:val="it-IT" w:eastAsia="bg-BG"/>
            </w:rPr>
            <w:t>INSPECTORATUL ŞCOLAR AL MUNICIPIULUI BUCUREŞTI</w:t>
          </w:r>
        </w:p>
      </w:tc>
      <w:tc>
        <w:tcPr>
          <w:tcW w:w="3420" w:type="dxa"/>
          <w:shd w:val="clear" w:color="auto" w:fill="auto"/>
        </w:tcPr>
        <w:p w:rsidR="00A053B7" w:rsidRPr="00A053B7" w:rsidRDefault="00A053B7" w:rsidP="00A053B7">
          <w:pPr>
            <w:tabs>
              <w:tab w:val="left" w:pos="3240"/>
            </w:tabs>
            <w:spacing w:after="0" w:line="240" w:lineRule="auto"/>
            <w:jc w:val="center"/>
            <w:rPr>
              <w:rFonts w:ascii="Verdana" w:eastAsia="Times New Roman" w:hAnsi="Verdana" w:cs="Arial"/>
              <w:b/>
              <w:color w:val="000080"/>
              <w:sz w:val="8"/>
              <w:szCs w:val="8"/>
              <w:lang w:eastAsia="bg-BG"/>
            </w:rPr>
          </w:pPr>
          <w:r w:rsidRPr="00A053B7">
            <w:rPr>
              <w:rFonts w:ascii="Arial Narrow" w:eastAsia="Times New Roman" w:hAnsi="Arial Narrow" w:cs="Arial"/>
              <w:b/>
              <w:color w:val="0000FF"/>
              <w:sz w:val="12"/>
              <w:szCs w:val="12"/>
              <w:lang w:val="it-IT" w:eastAsia="bg-BG"/>
            </w:rPr>
            <w:t xml:space="preserve">LICEUL TEHNOLOGIC </w:t>
          </w:r>
          <w:r w:rsidRPr="00A053B7">
            <w:rPr>
              <w:rFonts w:ascii="Arial Narrow" w:eastAsia="Times New Roman" w:hAnsi="Arial Narrow" w:cs="Arial"/>
              <w:b/>
              <w:color w:val="0000FF"/>
              <w:sz w:val="12"/>
              <w:szCs w:val="12"/>
              <w:lang w:val="en-US" w:eastAsia="bg-BG"/>
            </w:rPr>
            <w:t>„DIMITRIE GUSTI”</w:t>
          </w:r>
        </w:p>
      </w:tc>
    </w:tr>
    <w:tr w:rsidR="00A053B7" w:rsidRPr="00A053B7" w:rsidTr="001C17F4">
      <w:trPr>
        <w:trHeight w:val="1246"/>
      </w:trPr>
      <w:tc>
        <w:tcPr>
          <w:tcW w:w="4111" w:type="dxa"/>
          <w:shd w:val="clear" w:color="auto" w:fill="auto"/>
        </w:tcPr>
        <w:p w:rsidR="00A053B7" w:rsidRPr="00A053B7" w:rsidRDefault="00A053B7" w:rsidP="00A053B7">
          <w:pPr>
            <w:tabs>
              <w:tab w:val="left" w:pos="3240"/>
            </w:tabs>
            <w:spacing w:after="0" w:line="240" w:lineRule="auto"/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  <w:lang w:eastAsia="bg-BG"/>
            </w:rPr>
          </w:pPr>
          <w:r w:rsidRPr="00A053B7"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  <w:lang w:val="bg-BG" w:eastAsia="bg-BG"/>
            </w:rPr>
            <w:t>proiecte.pmu.ro</w:t>
          </w:r>
        </w:p>
        <w:p w:rsidR="00A053B7" w:rsidRPr="00A053B7" w:rsidRDefault="00A053B7" w:rsidP="00A053B7">
          <w:pPr>
            <w:tabs>
              <w:tab w:val="left" w:pos="3240"/>
            </w:tabs>
            <w:spacing w:after="0" w:line="240" w:lineRule="auto"/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  <w:lang w:val="bg-BG" w:eastAsia="bg-BG"/>
            </w:rPr>
          </w:pPr>
          <w:r w:rsidRPr="00A053B7">
            <w:rPr>
              <w:rFonts w:ascii="Verdana" w:eastAsia="Times New Roman" w:hAnsi="Verdana" w:cs="Times New Roman"/>
              <w:b/>
              <w:bCs/>
              <w:color w:val="0066CC"/>
              <w:sz w:val="16"/>
              <w:szCs w:val="16"/>
              <w:lang w:val="bg-BG" w:eastAsia="bg-BG"/>
            </w:rPr>
            <w:t>Investiţi pentru viitor!</w:t>
          </w:r>
        </w:p>
        <w:p w:rsidR="00A053B7" w:rsidRPr="00A053B7" w:rsidRDefault="00A053B7" w:rsidP="00A053B7">
          <w:pPr>
            <w:tabs>
              <w:tab w:val="left" w:pos="3240"/>
            </w:tabs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shd w:val="clear" w:color="auto" w:fill="FFFFFF"/>
              <w:lang w:eastAsia="bg-BG"/>
            </w:rPr>
          </w:pPr>
          <w:r w:rsidRPr="00A053B7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shd w:val="clear" w:color="auto" w:fill="FFFFFF"/>
              <w:lang w:val="bg-BG" w:eastAsia="bg-BG"/>
            </w:rPr>
            <w:t>PROIECTUL PRIVIND ÎNVĂȚĂMÂNTUL SECUNDAR</w:t>
          </w:r>
          <w:r w:rsidRPr="00A053B7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shd w:val="clear" w:color="auto" w:fill="FFFFFF"/>
              <w:lang w:val="bg-BG" w:eastAsia="bg-BG"/>
            </w:rPr>
            <w:br/>
            <w:t>ROMANIAN SECONDARY EDUCATION PROJECT</w:t>
          </w:r>
        </w:p>
        <w:p w:rsidR="00A053B7" w:rsidRPr="00A053B7" w:rsidRDefault="00A053B7" w:rsidP="00A053B7">
          <w:pPr>
            <w:tabs>
              <w:tab w:val="left" w:pos="3240"/>
            </w:tabs>
            <w:spacing w:after="0" w:line="240" w:lineRule="auto"/>
            <w:rPr>
              <w:rFonts w:ascii="Verdana" w:eastAsia="Times New Roman" w:hAnsi="Verdana" w:cs="Arial"/>
              <w:b/>
              <w:noProof/>
              <w:color w:val="000080"/>
              <w:sz w:val="8"/>
              <w:szCs w:val="8"/>
              <w:lang w:eastAsia="ro-RO"/>
            </w:rPr>
          </w:pPr>
          <w:r w:rsidRPr="00A053B7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shd w:val="clear" w:color="auto" w:fill="FFFFFF"/>
              <w:lang w:val="bg-BG" w:eastAsia="bg-BG"/>
            </w:rPr>
            <w:t>ROSE</w:t>
          </w:r>
        </w:p>
      </w:tc>
      <w:tc>
        <w:tcPr>
          <w:tcW w:w="2693" w:type="dxa"/>
          <w:shd w:val="clear" w:color="auto" w:fill="auto"/>
        </w:tcPr>
        <w:p w:rsidR="00A053B7" w:rsidRPr="00A053B7" w:rsidRDefault="00A053B7" w:rsidP="00A053B7">
          <w:pPr>
            <w:tabs>
              <w:tab w:val="left" w:pos="3240"/>
            </w:tabs>
            <w:spacing w:after="0" w:line="240" w:lineRule="auto"/>
            <w:rPr>
              <w:rFonts w:ascii="Arial Narrow" w:eastAsia="Times New Roman" w:hAnsi="Arial Narrow" w:cs="Arial"/>
              <w:b/>
              <w:color w:val="0000FF"/>
              <w:sz w:val="12"/>
              <w:szCs w:val="12"/>
              <w:lang w:val="it-IT" w:eastAsia="bg-BG"/>
            </w:rPr>
          </w:pPr>
        </w:p>
      </w:tc>
      <w:tc>
        <w:tcPr>
          <w:tcW w:w="3420" w:type="dxa"/>
          <w:shd w:val="clear" w:color="auto" w:fill="auto"/>
        </w:tcPr>
        <w:p w:rsidR="00A053B7" w:rsidRPr="00A053B7" w:rsidRDefault="00A053B7" w:rsidP="00A053B7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A053B7">
            <w:rPr>
              <w:rFonts w:ascii="Times New Roman" w:eastAsia="Times New Roman" w:hAnsi="Times New Roman" w:cs="Times New Roman"/>
              <w:sz w:val="16"/>
              <w:szCs w:val="16"/>
            </w:rPr>
            <w:t>Proiectul privind Învă ământul Secundar (ROSE)</w:t>
          </w:r>
        </w:p>
        <w:p w:rsidR="00A053B7" w:rsidRPr="00A053B7" w:rsidRDefault="00A053B7" w:rsidP="00A053B7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A053B7">
            <w:rPr>
              <w:rFonts w:ascii="Times New Roman" w:eastAsia="Times New Roman" w:hAnsi="Times New Roman" w:cs="Times New Roman"/>
              <w:sz w:val="16"/>
              <w:szCs w:val="16"/>
            </w:rPr>
            <w:t>Schema de Granturi pentru Licee</w:t>
          </w:r>
        </w:p>
        <w:p w:rsidR="00A053B7" w:rsidRPr="00A053B7" w:rsidRDefault="00A053B7" w:rsidP="00A053B7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A053B7">
            <w:rPr>
              <w:rFonts w:ascii="Times New Roman" w:eastAsia="Times New Roman" w:hAnsi="Times New Roman" w:cs="Times New Roman"/>
              <w:sz w:val="16"/>
              <w:szCs w:val="16"/>
            </w:rPr>
            <w:t>Beneficiar: Liceul Tehnologic ,,Dimitrie Gusti”</w:t>
          </w:r>
        </w:p>
        <w:p w:rsidR="00A053B7" w:rsidRPr="00A053B7" w:rsidRDefault="00A053B7" w:rsidP="00A053B7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A053B7">
            <w:rPr>
              <w:rFonts w:ascii="Times New Roman" w:eastAsia="Times New Roman" w:hAnsi="Times New Roman" w:cs="Times New Roman"/>
              <w:sz w:val="16"/>
              <w:szCs w:val="16"/>
            </w:rPr>
            <w:t>Titlul subproiectului: Refresh Gusti (REGUS)</w:t>
          </w:r>
        </w:p>
        <w:p w:rsidR="00A053B7" w:rsidRPr="00A053B7" w:rsidRDefault="00A053B7" w:rsidP="00A053B7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A053B7">
            <w:rPr>
              <w:rFonts w:ascii="Times New Roman" w:eastAsia="Times New Roman" w:hAnsi="Times New Roman" w:cs="Times New Roman"/>
              <w:sz w:val="16"/>
              <w:szCs w:val="16"/>
            </w:rPr>
            <w:t>Acord de grant nr. SGL/ RI / 33 din 27.06.2017</w:t>
          </w:r>
        </w:p>
        <w:p w:rsidR="00A053B7" w:rsidRPr="00A053B7" w:rsidRDefault="00A053B7" w:rsidP="00A053B7">
          <w:pPr>
            <w:tabs>
              <w:tab w:val="left" w:pos="3240"/>
            </w:tabs>
            <w:spacing w:after="0" w:line="240" w:lineRule="auto"/>
            <w:rPr>
              <w:rFonts w:ascii="Arial Narrow" w:eastAsia="Times New Roman" w:hAnsi="Arial Narrow" w:cs="Arial"/>
              <w:b/>
              <w:color w:val="0000FF"/>
              <w:sz w:val="12"/>
              <w:szCs w:val="12"/>
              <w:lang w:val="it-IT" w:eastAsia="bg-BG"/>
            </w:rPr>
          </w:pPr>
        </w:p>
      </w:tc>
    </w:tr>
  </w:tbl>
  <w:p w:rsidR="00A053B7" w:rsidRDefault="00A05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64A5"/>
    <w:multiLevelType w:val="hybridMultilevel"/>
    <w:tmpl w:val="AFB677E2"/>
    <w:lvl w:ilvl="0" w:tplc="9F2E498E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B60BD"/>
    <w:multiLevelType w:val="hybridMultilevel"/>
    <w:tmpl w:val="AFB677E2"/>
    <w:lvl w:ilvl="0" w:tplc="9F2E498E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D1360"/>
    <w:multiLevelType w:val="hybridMultilevel"/>
    <w:tmpl w:val="AFB677E2"/>
    <w:lvl w:ilvl="0" w:tplc="9F2E498E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248AD"/>
    <w:multiLevelType w:val="hybridMultilevel"/>
    <w:tmpl w:val="AFB677E2"/>
    <w:lvl w:ilvl="0" w:tplc="9F2E498E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F3C1B"/>
    <w:multiLevelType w:val="hybridMultilevel"/>
    <w:tmpl w:val="AFB677E2"/>
    <w:lvl w:ilvl="0" w:tplc="9F2E498E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BF"/>
    <w:rsid w:val="000556B3"/>
    <w:rsid w:val="000B27B9"/>
    <w:rsid w:val="000F39FA"/>
    <w:rsid w:val="00180A79"/>
    <w:rsid w:val="001A10D7"/>
    <w:rsid w:val="0034621B"/>
    <w:rsid w:val="004D7D20"/>
    <w:rsid w:val="00580DF1"/>
    <w:rsid w:val="00586AB8"/>
    <w:rsid w:val="005D47BF"/>
    <w:rsid w:val="005F4DE0"/>
    <w:rsid w:val="00640280"/>
    <w:rsid w:val="007B6D3E"/>
    <w:rsid w:val="007E1FF5"/>
    <w:rsid w:val="007F38C8"/>
    <w:rsid w:val="00814A89"/>
    <w:rsid w:val="00995CB7"/>
    <w:rsid w:val="00A053B7"/>
    <w:rsid w:val="00A40FD8"/>
    <w:rsid w:val="00AA4709"/>
    <w:rsid w:val="00AE279F"/>
    <w:rsid w:val="00BD4468"/>
    <w:rsid w:val="00C17A95"/>
    <w:rsid w:val="00C33991"/>
    <w:rsid w:val="00C51593"/>
    <w:rsid w:val="00D865E1"/>
    <w:rsid w:val="00DC7E3D"/>
    <w:rsid w:val="00DF5D42"/>
    <w:rsid w:val="00DF6EA9"/>
    <w:rsid w:val="00F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B7"/>
  </w:style>
  <w:style w:type="paragraph" w:styleId="Footer">
    <w:name w:val="footer"/>
    <w:basedOn w:val="Normal"/>
    <w:link w:val="FooterChar"/>
    <w:uiPriority w:val="99"/>
    <w:unhideWhenUsed/>
    <w:rsid w:val="00A0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B7"/>
  </w:style>
  <w:style w:type="paragraph" w:styleId="BalloonText">
    <w:name w:val="Balloon Text"/>
    <w:basedOn w:val="Normal"/>
    <w:link w:val="BalloonTextChar"/>
    <w:uiPriority w:val="99"/>
    <w:semiHidden/>
    <w:unhideWhenUsed/>
    <w:rsid w:val="00A0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B7"/>
  </w:style>
  <w:style w:type="paragraph" w:styleId="Footer">
    <w:name w:val="footer"/>
    <w:basedOn w:val="Normal"/>
    <w:link w:val="FooterChar"/>
    <w:uiPriority w:val="99"/>
    <w:unhideWhenUsed/>
    <w:rsid w:val="00A0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B7"/>
  </w:style>
  <w:style w:type="paragraph" w:styleId="BalloonText">
    <w:name w:val="Balloon Text"/>
    <w:basedOn w:val="Normal"/>
    <w:link w:val="BalloonTextChar"/>
    <w:uiPriority w:val="99"/>
    <w:semiHidden/>
    <w:unhideWhenUsed/>
    <w:rsid w:val="00A0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</dc:creator>
  <cp:lastModifiedBy>ADRIAN</cp:lastModifiedBy>
  <cp:revision>8</cp:revision>
  <dcterms:created xsi:type="dcterms:W3CDTF">2019-04-21T07:05:00Z</dcterms:created>
  <dcterms:modified xsi:type="dcterms:W3CDTF">2019-04-21T09:09:00Z</dcterms:modified>
</cp:coreProperties>
</file>